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3E887CB3" w:rsidP="56B6C06F" w:rsidRDefault="3E887CB3" w14:paraId="1EA99208" w14:textId="3EEE2C7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56B6C06F" w:rsidP="56B6C06F" w:rsidRDefault="56B6C06F" w14:paraId="7C90C3E2" w14:textId="08783BC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E887CB3" w:rsidP="56B6C06F" w:rsidRDefault="3E887CB3" w14:paraId="44BB23B4" w14:textId="4FE300C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3E887CB3" w:rsidP="56B6C06F" w:rsidRDefault="3E887CB3" w14:paraId="27A9239A" w14:textId="78CC7F1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3E887CB3" w:rsidP="56B6C06F" w:rsidRDefault="3E887CB3" w14:paraId="034EE149" w14:textId="546E79A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56B6C06F" w:rsidP="56B6C06F" w:rsidRDefault="56B6C06F" w14:paraId="2EE452F0" w14:textId="647849D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E887CB3" w:rsidP="56B6C06F" w:rsidRDefault="3E887CB3" w14:paraId="22934F3C" w14:textId="2959DCA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3E887CB3" w:rsidP="56B6C06F" w:rsidRDefault="3E887CB3" w14:paraId="3FB6C2E1" w14:textId="208CD07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E887CB3" w:rsidP="56B6C06F" w:rsidRDefault="3E887CB3" w14:paraId="6BA62C55" w14:textId="6B7BB7B3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E887CB3" w:rsidP="56B6C06F" w:rsidRDefault="3E887CB3" w14:paraId="49E16060" w14:textId="3EBBFA3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E887CB3" w:rsidP="56B6C06F" w:rsidRDefault="3E887CB3" w14:paraId="50141A95" w14:textId="20D38060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3E887CB3" w:rsidP="56B6C06F" w:rsidRDefault="3E887CB3" w14:paraId="36896984" w14:textId="40D5D47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E887CB3" w:rsidP="56B6C06F" w:rsidRDefault="3E887CB3" w14:paraId="15A9FC90" w14:textId="1AB8689A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3E887CB3" w:rsidP="56B6C06F" w:rsidRDefault="3E887CB3" w14:paraId="6BE887EA" w14:textId="6137952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E887CB3" w:rsidP="56B6C06F" w:rsidRDefault="3E887CB3" w14:paraId="600A268B" w14:textId="7B5161A3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56B6C06F" w:rsidP="56B6C06F" w:rsidRDefault="56B6C06F" w14:paraId="21CC4195" w14:textId="3C4DF0B9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E887CB3" w:rsidP="56B6C06F" w:rsidRDefault="3E887CB3" w14:paraId="34FD0979" w14:textId="2F9C248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3E887CB3" w:rsidP="56B6C06F" w:rsidRDefault="3E887CB3" w14:paraId="427EAA05" w14:textId="532848A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E887CB3" w:rsidP="56B6C06F" w:rsidRDefault="3E887CB3" w14:paraId="4B7D7BEB" w14:textId="288D3BC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3E887CB3" w:rsidP="56B6C06F" w:rsidRDefault="3E887CB3" w14:paraId="5D6DC915" w14:textId="63FA1DB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E887CB3" w:rsidP="56B6C06F" w:rsidRDefault="3E887CB3" w14:paraId="53C93BBA" w14:textId="5449A349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Looking at potential datasets that can incorporated</w:t>
      </w:r>
    </w:p>
    <w:p w:rsidR="3E887CB3" w:rsidP="56B6C06F" w:rsidRDefault="3E887CB3" w14:paraId="724A5329" w14:textId="68738B88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Look over Keren’s translation code </w:t>
      </w:r>
    </w:p>
    <w:p w:rsidR="3E887CB3" w:rsidP="56B6C06F" w:rsidRDefault="3E887CB3" w14:paraId="1964E741" w14:textId="0D0A2C5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3E887CB3" w:rsidP="56B6C06F" w:rsidRDefault="3E887CB3" w14:paraId="3FDC3C3E" w14:textId="39065A2F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at ways on how to transfer translation code to Unity</w:t>
      </w:r>
    </w:p>
    <w:p w:rsidR="3E887CB3" w:rsidP="56B6C06F" w:rsidRDefault="3E887CB3" w14:paraId="1315589A" w14:textId="3389389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3E887CB3" w:rsidP="56B6C06F" w:rsidRDefault="3E887CB3" w14:paraId="4F2C7BFF" w14:textId="0451A9F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E887CB3" w:rsidP="56B6C06F" w:rsidRDefault="3E887CB3" w14:paraId="0F5A4832" w14:textId="48C61C3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56B6C06F" w:rsidP="56B6C06F" w:rsidRDefault="56B6C06F" w14:paraId="3A35A1B6" w14:textId="59B02AB0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E887CB3" w:rsidP="56B6C06F" w:rsidRDefault="3E887CB3" w14:paraId="27FF2717" w14:textId="1E815CF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3E887CB3" w:rsidP="56B6C06F" w:rsidRDefault="3E887CB3" w14:paraId="1ACB3AF4" w14:textId="6AB9329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E887CB3" w:rsidP="56B6C06F" w:rsidRDefault="3E887CB3" w14:paraId="3F129328" w14:textId="7DBF48D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3E887CB3" w:rsidP="56B6C06F" w:rsidRDefault="3E887CB3" w14:paraId="3CE1CB05" w14:textId="0165551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E887CB3" w:rsidP="56B6C06F" w:rsidRDefault="3E887CB3" w14:paraId="6D059FAA" w14:textId="08F06195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Ran into an issue where generated translation doesn’t work</w:t>
      </w:r>
    </w:p>
    <w:p w:rsidR="3E887CB3" w:rsidP="56B6C06F" w:rsidRDefault="3E887CB3" w14:paraId="20A9340E" w14:textId="77B24D1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Investigating ways to incorporate datasets into project</w:t>
      </w:r>
    </w:p>
    <w:p w:rsidR="3E887CB3" w:rsidP="56B6C06F" w:rsidRDefault="3E887CB3" w14:paraId="2296831C" w14:textId="3F5BA52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E887CB3" w:rsidP="56B6C06F" w:rsidRDefault="3E887CB3" w14:paraId="2182FE4E" w14:textId="3C50CA17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 issue with generated translation</w:t>
      </w:r>
    </w:p>
    <w:p w:rsidR="3E887CB3" w:rsidP="56B6C06F" w:rsidRDefault="3E887CB3" w14:paraId="7C38EDD2" w14:textId="31039C4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cultural significance to translation</w:t>
      </w:r>
    </w:p>
    <w:p w:rsidR="3E887CB3" w:rsidP="56B6C06F" w:rsidRDefault="3E887CB3" w14:paraId="41863B3F" w14:textId="27E2928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3E887CB3" w:rsidP="56B6C06F" w:rsidRDefault="3E887CB3" w14:paraId="35EB08C2" w14:textId="230FE29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E887CB3" w:rsidP="56B6C06F" w:rsidRDefault="3E887CB3" w14:paraId="0B202DC4" w14:textId="02ED0FC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3E887CB3" w:rsidP="56B6C06F" w:rsidRDefault="3E887CB3" w14:paraId="71D59245" w14:textId="4DC26B3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source of issue with the translation</w:t>
      </w:r>
    </w:p>
    <w:p w:rsidR="56B6C06F" w:rsidP="56B6C06F" w:rsidRDefault="56B6C06F" w14:paraId="7E85C952" w14:textId="4CFFB93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E887CB3" w:rsidP="56B6C06F" w:rsidRDefault="3E887CB3" w14:paraId="404C77B4" w14:textId="7CA9E6C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3E887CB3" w:rsidP="56B6C06F" w:rsidRDefault="3E887CB3" w14:paraId="00E87D3F" w14:textId="13D620D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E887CB3" w:rsidP="56B6C06F" w:rsidRDefault="3E887CB3" w14:paraId="7204726D" w14:textId="031E09C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3E887CB3" w:rsidP="56B6C06F" w:rsidRDefault="3E887CB3" w14:paraId="0D99FB48" w14:textId="4417F33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E887CB3" w:rsidP="56B6C06F" w:rsidRDefault="3E887CB3" w14:paraId="0378FDFA" w14:textId="6DD7244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Fixed issues with Unity Passthrough.</w:t>
      </w:r>
    </w:p>
    <w:p w:rsidR="3E887CB3" w:rsidP="56B6C06F" w:rsidRDefault="3E887CB3" w14:paraId="59125A87" w14:textId="676107D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Implemented dictation and now display it to the user using Wit.ai.</w:t>
      </w:r>
    </w:p>
    <w:p w:rsidR="3E887CB3" w:rsidP="56B6C06F" w:rsidRDefault="3E887CB3" w14:paraId="5796E7CD" w14:textId="6FDFBEF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other bugs regarding scripting and objects within the Primary scene.</w:t>
      </w:r>
    </w:p>
    <w:p w:rsidR="3E887CB3" w:rsidP="56B6C06F" w:rsidRDefault="3E887CB3" w14:paraId="42DFF2A8" w14:textId="48A1B21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E887CB3" w:rsidP="56B6C06F" w:rsidRDefault="3E887CB3" w14:paraId="47359DAC" w14:textId="5516E7D4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tokenize output of the headset for better additional processing.</w:t>
      </w:r>
    </w:p>
    <w:p w:rsidR="3E887CB3" w:rsidP="56B6C06F" w:rsidRDefault="3E887CB3" w14:paraId="266899ED" w14:textId="30358EB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E887CB3" w:rsidP="56B6C06F" w:rsidRDefault="3E887CB3" w14:paraId="008647A7" w14:textId="4E8D784C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Meta SDK documentation is quite vague and unclear, making implementing features much more challenging.</w:t>
      </w:r>
    </w:p>
    <w:p w:rsidR="56B6C06F" w:rsidP="56B6C06F" w:rsidRDefault="56B6C06F" w14:paraId="4FDF5005" w14:textId="7DB7B46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E887CB3" w:rsidP="56B6C06F" w:rsidRDefault="3E887CB3" w14:paraId="342D3FAC" w14:textId="470ECE6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3E887CB3" w:rsidP="56B6C06F" w:rsidRDefault="3E887CB3" w14:paraId="529942C9" w14:textId="721FE11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E887CB3" w:rsidP="56B6C06F" w:rsidRDefault="3E887CB3" w14:paraId="6BC1C27F" w14:textId="74262A2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E887CB3" w:rsidP="56B6C06F" w:rsidRDefault="3E887CB3" w14:paraId="369CDD77" w14:textId="7C0DF91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E887CB3" w:rsidP="56B6C06F" w:rsidRDefault="3E887CB3" w14:paraId="18FC3B55" w14:textId="3BA6D32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product owner to get possible scenarios for final demo and implementation expectations.</w:t>
      </w:r>
    </w:p>
    <w:p w:rsidR="3E887CB3" w:rsidP="56B6C06F" w:rsidRDefault="3E887CB3" w14:paraId="4F55BD3B" w14:textId="0BF7C00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configure Unity Passthrough with objects and text.</w:t>
      </w:r>
    </w:p>
    <w:p w:rsidR="3E887CB3" w:rsidP="56B6C06F" w:rsidRDefault="3E887CB3" w14:paraId="162056E4" w14:textId="7AFCFEA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 the process of implementing a conversation hub using (server/relay) to work with TTS and STT to connect with a translator agent to provide real-time translation.</w:t>
      </w:r>
    </w:p>
    <w:p w:rsidR="3E887CB3" w:rsidP="56B6C06F" w:rsidRDefault="3E887CB3" w14:paraId="2F3C1858" w14:textId="7A5BCD5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E887CB3" w:rsidP="56B6C06F" w:rsidRDefault="3E887CB3" w14:paraId="0CDD3046" w14:textId="6265DCF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Implementing wizard of oz technique.</w:t>
      </w:r>
    </w:p>
    <w:p w:rsidR="3E887CB3" w:rsidP="56B6C06F" w:rsidRDefault="3E887CB3" w14:paraId="08A0470A" w14:textId="13DBFBA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implement ai translation within real time conversation.</w:t>
      </w:r>
    </w:p>
    <w:p w:rsidR="3E887CB3" w:rsidP="56B6C06F" w:rsidRDefault="3E887CB3" w14:paraId="172298E0" w14:textId="74EAB87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E887CB3" w:rsidP="56B6C06F" w:rsidRDefault="3E887CB3" w14:paraId="47344A33" w14:textId="1F6AFF5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56B6C06F" w:rsidP="56B6C06F" w:rsidRDefault="56B6C06F" w14:paraId="2833348B" w14:textId="7D8F9AF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6B6C06F" w:rsidP="56B6C06F" w:rsidRDefault="56B6C06F" w14:paraId="44D57B6F" w14:textId="456CA07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6B6C06F" w:rsidP="56B6C06F" w:rsidRDefault="56B6C06F" w14:paraId="338E2B92" w14:textId="606DEEC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6B6C06F" w:rsidP="56B6C06F" w:rsidRDefault="56B6C06F" w14:paraId="1335B981" w14:textId="5265870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6B6C06F" w:rsidP="56B6C06F" w:rsidRDefault="56B6C06F" w14:paraId="7725E958" w14:textId="61549AF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6B6C06F" w:rsidP="56B6C06F" w:rsidRDefault="56B6C06F" w14:paraId="5D650F0F" w14:textId="3D9DDDE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E887CB3" w:rsidP="56B6C06F" w:rsidRDefault="3E887CB3" w14:paraId="56BDB5CC" w14:textId="05266EC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3E887CB3" w:rsidP="56B6C06F" w:rsidRDefault="3E887CB3" w14:paraId="3ED0E93E" w14:textId="0AE5EBF1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3E887CB3" w:rsidP="56B6C06F" w:rsidRDefault="3E887CB3" w14:paraId="6D216F01" w14:textId="2257B11C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3E887CB3" w:rsidP="56B6C06F" w:rsidRDefault="3E887CB3" w14:paraId="43B2CD5C" w14:textId="52D74317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3E887CB3" w:rsidP="56B6C06F" w:rsidRDefault="3E887CB3" w14:paraId="3CA308E7" w14:textId="074D07D3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3E887CB3" w:rsidP="56B6C06F" w:rsidRDefault="3E887CB3" w14:paraId="61796193" w14:textId="35BFB4D5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3E887CB3" w:rsidP="56B6C06F" w:rsidRDefault="3E887CB3" w14:paraId="5253889F" w14:textId="0015F5C1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3E887CB3" w:rsidP="56B6C06F" w:rsidRDefault="3E887CB3" w14:paraId="3C3B7E8C" w14:textId="2E2D97DC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3E887CB3" w:rsidP="56B6C06F" w:rsidRDefault="3E887CB3" w14:paraId="0EDC4156" w14:textId="540C0C96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3E887CB3" w:rsidP="56B6C06F" w:rsidRDefault="3E887CB3" w14:paraId="762D48FA" w14:textId="5DD6DE4B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56B6C06F" w:rsidP="56B6C06F" w:rsidRDefault="56B6C06F" w14:paraId="5EDA7EA9" w14:textId="238115F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E887CB3" w:rsidP="56B6C06F" w:rsidRDefault="3E887CB3" w14:paraId="47A612F0" w14:textId="4A62606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56B6C06F" w:rsidP="56B6C06F" w:rsidRDefault="56B6C06F" w14:paraId="4983678D" w14:textId="1210E3FA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e3fe7aa0af45433a">
        <w:r w:rsidRPr="56B6C06F" w:rsidR="3E887CB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56B6C06F" w:rsidP="56B6C06F" w:rsidRDefault="56B6C06F" w14:paraId="41CF9899" w14:textId="4C9EA03C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b72f7c6fa68c4206">
        <w:r w:rsidRPr="56B6C06F" w:rsidR="3E887CB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56B6C06F" w:rsidP="56B6C06F" w:rsidRDefault="56B6C06F" w14:paraId="4E07E402" w14:textId="72D5175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E887CB3" w:rsidP="56B6C06F" w:rsidRDefault="3E887CB3" w14:paraId="712A9820" w14:textId="27AE57E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56B6C06F" w:rsidP="56B6C06F" w:rsidRDefault="56B6C06F" w14:paraId="00E66348" w14:textId="0188FB81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c414deebc048459d">
        <w:r w:rsidRPr="56B6C06F" w:rsidR="3E887CB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3E887CB3" w:rsidP="56B6C06F" w:rsidRDefault="3E887CB3" w14:paraId="27CD2D9C" w14:textId="48718050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2023d3abcb6a4620">
        <w:r w:rsidRPr="56B6C06F" w:rsidR="3E887CB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3E887CB3" w:rsidP="56B6C06F" w:rsidRDefault="3E887CB3" w14:paraId="5C07B3B8" w14:textId="660572AD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1b586c2310584734">
        <w:r w:rsidRPr="56B6C06F" w:rsidR="3E887CB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3E887CB3" w:rsidP="56B6C06F" w:rsidRDefault="3E887CB3" w14:paraId="00BDE117" w14:textId="1F609329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6B6C06F" w:rsidR="3E887C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37cc98af9d0d4679">
        <w:r w:rsidRPr="56B6C06F" w:rsidR="3E887CB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56B6C06F" w:rsidP="56B6C06F" w:rsidRDefault="56B6C06F" w14:paraId="2C83E2D7" w14:textId="416D8C75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6B6C06F" w:rsidP="56B6C06F" w:rsidRDefault="56B6C06F" w14:paraId="2B51522F" w14:textId="3C8CC76D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B85A92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2a606d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112b3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02a78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38d98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53927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7c746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11F0CE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33432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A92"/>
    <w:rsid w:val="001C3EC6"/>
    <w:rsid w:val="005270FE"/>
    <w:rsid w:val="00B85A92"/>
    <w:rsid w:val="0F6575CF"/>
    <w:rsid w:val="3E887CB3"/>
    <w:rsid w:val="56B6C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304F7F-51E9-4714-9F09-11BC4548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56B6C06F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56B6C0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e3fe7aa0af45433a" /><Relationship Type="http://schemas.openxmlformats.org/officeDocument/2006/relationships/hyperlink" Target="https://www.kaggle.com/datasets/ziya07/cultural-tourism-dataset" TargetMode="External" Id="Rb72f7c6fa68c4206" /><Relationship Type="http://schemas.openxmlformats.org/officeDocument/2006/relationships/hyperlink" Target="https://developers.meta.com/horizon/discover/mixed-reality-intro/" TargetMode="External" Id="Rc414deebc048459d" /><Relationship Type="http://schemas.openxmlformats.org/officeDocument/2006/relationships/hyperlink" Target="https://www.youtube.com/watch?v=BU9LYKM2TDc" TargetMode="External" Id="R2023d3abcb6a4620" /><Relationship Type="http://schemas.openxmlformats.org/officeDocument/2006/relationships/hyperlink" Target="https://www.cis.fiu.edu/students/labs/" TargetMode="External" Id="R1b586c2310584734" /><Relationship Type="http://schemas.openxmlformats.org/officeDocument/2006/relationships/hyperlink" Target="https://www.youtube.com/watch?v=YwFXQeBmxZ4" TargetMode="External" Id="R37cc98af9d0d467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2025-10-23T17:41:00.0000000Z</dcterms:created>
  <dcterms:modified xsi:type="dcterms:W3CDTF">2025-10-23T17:43:24.7563605Z</dcterms:modified>
</coreProperties>
</file>